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841" w:rsidRDefault="006B7F08" w:rsidP="00904841">
      <w:pPr>
        <w:jc w:val="center"/>
        <w:rPr>
          <w:b/>
          <w:sz w:val="32"/>
          <w:szCs w:val="32"/>
        </w:rPr>
      </w:pPr>
      <w:r w:rsidRPr="00904841">
        <w:rPr>
          <w:b/>
          <w:sz w:val="32"/>
          <w:szCs w:val="32"/>
        </w:rPr>
        <w:t xml:space="preserve">INDENNITA’ </w:t>
      </w:r>
      <w:r w:rsidR="00904841">
        <w:rPr>
          <w:b/>
          <w:sz w:val="32"/>
          <w:szCs w:val="32"/>
        </w:rPr>
        <w:t xml:space="preserve">PER </w:t>
      </w:r>
      <w:r w:rsidR="00AE1508">
        <w:rPr>
          <w:b/>
          <w:sz w:val="32"/>
          <w:szCs w:val="32"/>
        </w:rPr>
        <w:t xml:space="preserve">AREA DIRETTIVA </w:t>
      </w:r>
      <w:r w:rsidRPr="00904841">
        <w:rPr>
          <w:b/>
          <w:sz w:val="32"/>
          <w:szCs w:val="32"/>
        </w:rPr>
        <w:t xml:space="preserve">ANNO 2015 – </w:t>
      </w:r>
    </w:p>
    <w:p w:rsidR="006B7F08" w:rsidRPr="00904841" w:rsidRDefault="006B7F08" w:rsidP="00904841">
      <w:pPr>
        <w:jc w:val="center"/>
        <w:rPr>
          <w:b/>
          <w:sz w:val="32"/>
          <w:szCs w:val="32"/>
        </w:rPr>
      </w:pPr>
      <w:r w:rsidRPr="00904841">
        <w:rPr>
          <w:b/>
          <w:sz w:val="32"/>
          <w:szCs w:val="32"/>
        </w:rPr>
        <w:t>LIQUIDATA NEL 2016</w:t>
      </w:r>
    </w:p>
    <w:p w:rsidR="006B7F08" w:rsidRDefault="006B7F08"/>
    <w:p w:rsidR="006B7F08" w:rsidRDefault="006B7F08" w:rsidP="002210F3">
      <w:pPr>
        <w:spacing w:line="720" w:lineRule="auto"/>
      </w:pPr>
    </w:p>
    <w:tbl>
      <w:tblPr>
        <w:tblStyle w:val="Grigliatabella"/>
        <w:tblW w:w="0" w:type="auto"/>
        <w:tblLook w:val="04A0"/>
      </w:tblPr>
      <w:tblGrid>
        <w:gridCol w:w="4889"/>
        <w:gridCol w:w="4889"/>
      </w:tblGrid>
      <w:tr w:rsidR="006B7F08" w:rsidTr="006B7F08">
        <w:tc>
          <w:tcPr>
            <w:tcW w:w="4889" w:type="dxa"/>
          </w:tcPr>
          <w:p w:rsidR="006B7F08" w:rsidRPr="002210F3" w:rsidRDefault="002210F3" w:rsidP="002210F3">
            <w:pPr>
              <w:spacing w:line="720" w:lineRule="auto"/>
              <w:rPr>
                <w:b/>
              </w:rPr>
            </w:pPr>
            <w:r w:rsidRPr="002210F3">
              <w:rPr>
                <w:b/>
              </w:rPr>
              <w:t>DENOMINAZIONE SERVIZIO</w:t>
            </w:r>
          </w:p>
        </w:tc>
        <w:tc>
          <w:tcPr>
            <w:tcW w:w="4889" w:type="dxa"/>
          </w:tcPr>
          <w:p w:rsidR="006B7F08" w:rsidRPr="002210F3" w:rsidRDefault="006B7F08" w:rsidP="002210F3">
            <w:pPr>
              <w:spacing w:line="720" w:lineRule="auto"/>
              <w:jc w:val="center"/>
              <w:rPr>
                <w:b/>
              </w:rPr>
            </w:pPr>
            <w:r w:rsidRPr="002210F3">
              <w:rPr>
                <w:b/>
              </w:rPr>
              <w:t>IMPORTO</w:t>
            </w:r>
          </w:p>
        </w:tc>
      </w:tr>
      <w:tr w:rsidR="006B7F08" w:rsidTr="006B7F08">
        <w:tc>
          <w:tcPr>
            <w:tcW w:w="4889" w:type="dxa"/>
          </w:tcPr>
          <w:p w:rsidR="006B7F08" w:rsidRPr="00AE1508" w:rsidRDefault="00AE1508" w:rsidP="002210F3">
            <w:pPr>
              <w:spacing w:line="480" w:lineRule="auto"/>
            </w:pPr>
            <w:r w:rsidRPr="00AE1508">
              <w:t>SERVIZIO SEGRETERIA</w:t>
            </w:r>
          </w:p>
        </w:tc>
        <w:tc>
          <w:tcPr>
            <w:tcW w:w="4889" w:type="dxa"/>
          </w:tcPr>
          <w:p w:rsidR="006B7F08" w:rsidRDefault="00AE1508" w:rsidP="002210F3">
            <w:pPr>
              <w:spacing w:line="480" w:lineRule="auto"/>
              <w:jc w:val="center"/>
            </w:pPr>
            <w:r>
              <w:t>euro        2.126,65</w:t>
            </w:r>
          </w:p>
        </w:tc>
      </w:tr>
      <w:tr w:rsidR="006B7F08" w:rsidTr="006B7F08">
        <w:tc>
          <w:tcPr>
            <w:tcW w:w="4889" w:type="dxa"/>
          </w:tcPr>
          <w:p w:rsidR="006B7F08" w:rsidRPr="00AE1508" w:rsidRDefault="00AE1508" w:rsidP="002210F3">
            <w:pPr>
              <w:spacing w:line="480" w:lineRule="auto"/>
            </w:pPr>
            <w:r w:rsidRPr="00AE1508">
              <w:t>SERVIZI ALL A PERSONA</w:t>
            </w:r>
          </w:p>
        </w:tc>
        <w:tc>
          <w:tcPr>
            <w:tcW w:w="4889" w:type="dxa"/>
          </w:tcPr>
          <w:p w:rsidR="006B7F08" w:rsidRDefault="00AE1508" w:rsidP="002210F3">
            <w:pPr>
              <w:spacing w:line="480" w:lineRule="auto"/>
              <w:jc w:val="center"/>
            </w:pPr>
            <w:r>
              <w:t>euro        5.922,13</w:t>
            </w:r>
          </w:p>
        </w:tc>
      </w:tr>
      <w:tr w:rsidR="006B7F08" w:rsidTr="006B7F08">
        <w:tc>
          <w:tcPr>
            <w:tcW w:w="4889" w:type="dxa"/>
          </w:tcPr>
          <w:p w:rsidR="006B7F08" w:rsidRDefault="00AE1508" w:rsidP="002210F3">
            <w:pPr>
              <w:spacing w:line="480" w:lineRule="auto"/>
            </w:pPr>
            <w:r>
              <w:t>SERVIZIO FINANZIARIO</w:t>
            </w:r>
          </w:p>
        </w:tc>
        <w:tc>
          <w:tcPr>
            <w:tcW w:w="4889" w:type="dxa"/>
          </w:tcPr>
          <w:p w:rsidR="006B7F08" w:rsidRDefault="00AE1508" w:rsidP="002210F3">
            <w:pPr>
              <w:spacing w:line="480" w:lineRule="auto"/>
              <w:jc w:val="center"/>
            </w:pPr>
            <w:r>
              <w:t>euro        4.400,00</w:t>
            </w:r>
          </w:p>
        </w:tc>
      </w:tr>
      <w:tr w:rsidR="006B7F08" w:rsidTr="006B7F08">
        <w:tc>
          <w:tcPr>
            <w:tcW w:w="4889" w:type="dxa"/>
          </w:tcPr>
          <w:p w:rsidR="006B7F08" w:rsidRDefault="00AE1508" w:rsidP="002210F3">
            <w:pPr>
              <w:spacing w:line="480" w:lineRule="auto"/>
            </w:pPr>
            <w:r>
              <w:t>SERVIZIO PATRIMONIO</w:t>
            </w:r>
          </w:p>
        </w:tc>
        <w:tc>
          <w:tcPr>
            <w:tcW w:w="4889" w:type="dxa"/>
          </w:tcPr>
          <w:p w:rsidR="006B7F08" w:rsidRDefault="00AE1508" w:rsidP="002210F3">
            <w:pPr>
              <w:spacing w:line="480" w:lineRule="auto"/>
              <w:jc w:val="center"/>
            </w:pPr>
            <w:r>
              <w:t>euro        3.347,52</w:t>
            </w:r>
          </w:p>
        </w:tc>
      </w:tr>
      <w:tr w:rsidR="00AE1508" w:rsidTr="006B7F08">
        <w:tc>
          <w:tcPr>
            <w:tcW w:w="4889" w:type="dxa"/>
          </w:tcPr>
          <w:p w:rsidR="00AE1508" w:rsidRDefault="00AE1508" w:rsidP="002210F3">
            <w:pPr>
              <w:spacing w:line="480" w:lineRule="auto"/>
            </w:pPr>
            <w:r>
              <w:t>SERVIZIO LAVORI PUBBLICI</w:t>
            </w:r>
          </w:p>
        </w:tc>
        <w:tc>
          <w:tcPr>
            <w:tcW w:w="4889" w:type="dxa"/>
          </w:tcPr>
          <w:p w:rsidR="00AE1508" w:rsidRDefault="00AE1508" w:rsidP="002210F3">
            <w:pPr>
              <w:spacing w:line="480" w:lineRule="auto"/>
              <w:jc w:val="center"/>
            </w:pPr>
            <w:r>
              <w:t>euro        4.400,00</w:t>
            </w:r>
          </w:p>
        </w:tc>
      </w:tr>
      <w:tr w:rsidR="00AE1508" w:rsidTr="006B7F08">
        <w:tc>
          <w:tcPr>
            <w:tcW w:w="4889" w:type="dxa"/>
          </w:tcPr>
          <w:p w:rsidR="00AE1508" w:rsidRDefault="00AE1508" w:rsidP="002210F3">
            <w:pPr>
              <w:spacing w:line="480" w:lineRule="auto"/>
            </w:pPr>
            <w:r>
              <w:t xml:space="preserve">SERVIZIO EDILIZIA </w:t>
            </w:r>
            <w:r w:rsidR="002210F3">
              <w:t>URBANISTICA</w:t>
            </w:r>
          </w:p>
        </w:tc>
        <w:tc>
          <w:tcPr>
            <w:tcW w:w="4889" w:type="dxa"/>
          </w:tcPr>
          <w:p w:rsidR="00AE1508" w:rsidRDefault="00AE1508" w:rsidP="002210F3">
            <w:pPr>
              <w:spacing w:line="480" w:lineRule="auto"/>
              <w:jc w:val="center"/>
            </w:pPr>
            <w:r>
              <w:t>euro        4.400,00</w:t>
            </w:r>
          </w:p>
        </w:tc>
      </w:tr>
    </w:tbl>
    <w:p w:rsidR="006B7F08" w:rsidRDefault="006B7F08"/>
    <w:sectPr w:rsidR="006B7F08" w:rsidSect="004949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B7F08"/>
    <w:rsid w:val="002210F3"/>
    <w:rsid w:val="00485D18"/>
    <w:rsid w:val="0049499B"/>
    <w:rsid w:val="006103D5"/>
    <w:rsid w:val="006B7F08"/>
    <w:rsid w:val="00752464"/>
    <w:rsid w:val="00904841"/>
    <w:rsid w:val="00AE1508"/>
    <w:rsid w:val="00C90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499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B7F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Aiardi</dc:creator>
  <cp:keywords/>
  <dc:description/>
  <cp:lastModifiedBy>Cristina Aiardi</cp:lastModifiedBy>
  <cp:revision>3</cp:revision>
  <dcterms:created xsi:type="dcterms:W3CDTF">2016-05-12T08:55:00Z</dcterms:created>
  <dcterms:modified xsi:type="dcterms:W3CDTF">2016-05-12T08:57:00Z</dcterms:modified>
</cp:coreProperties>
</file>